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</w:rPr>
        <w:t>禄丰市</w:t>
      </w:r>
      <w:r>
        <w:rPr>
          <w:rFonts w:hint="eastAsia" w:ascii="方正小标宋简体" w:hAnsi="楷体" w:eastAsia="方正小标宋简体"/>
          <w:spacing w:val="14"/>
          <w:sz w:val="36"/>
          <w:szCs w:val="36"/>
          <w:lang w:eastAsia="zh-CN"/>
        </w:rPr>
        <w:t>旧庄小学</w:t>
      </w:r>
      <w:r>
        <w:rPr>
          <w:rFonts w:eastAsia="方正小标宋简体"/>
          <w:sz w:val="36"/>
          <w:szCs w:val="36"/>
        </w:rPr>
        <w:t>2023</w:t>
      </w:r>
      <w:r>
        <w:rPr>
          <w:rFonts w:hint="eastAsia" w:ascii="方正小标宋简体" w:hAnsi="楷体" w:eastAsia="方正小标宋简体"/>
          <w:sz w:val="36"/>
          <w:szCs w:val="36"/>
        </w:rPr>
        <w:t>年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预算重点领域财政项目</w:t>
      </w:r>
    </w:p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</w:rPr>
        <w:t>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pStyle w:val="2"/>
      </w:pP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立项依据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项目实施单位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项目基本概况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项目实施内容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资金安排情况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项目实施计划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项目实施成效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spacing w:line="540" w:lineRule="exact"/>
        <w:rPr>
          <w:rFonts w:eastAsiaTheme="minorEastAsia"/>
          <w:b/>
          <w:sz w:val="32"/>
          <w:szCs w:val="32"/>
        </w:rPr>
      </w:pPr>
    </w:p>
    <w:p>
      <w:pPr>
        <w:pStyle w:val="2"/>
        <w:spacing w:line="540" w:lineRule="exact"/>
      </w:pPr>
    </w:p>
    <w:p>
      <w:pPr>
        <w:spacing w:line="54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禄丰市</w:t>
      </w:r>
      <w:r>
        <w:rPr>
          <w:rFonts w:hint="eastAsia" w:ascii="仿宋_GB2312" w:eastAsia="仿宋_GB2312"/>
          <w:sz w:val="32"/>
          <w:szCs w:val="32"/>
          <w:lang w:eastAsia="zh-CN"/>
        </w:rPr>
        <w:t>旧庄小学</w:t>
      </w:r>
    </w:p>
    <w:p>
      <w:pPr>
        <w:spacing w:line="540" w:lineRule="exact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bookmarkStart w:id="0" w:name="_GoBack"/>
      <w:bookmarkEnd w:id="0"/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18" w:right="1588" w:bottom="1418" w:left="1588" w:header="0" w:footer="1758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6"/>
        <w:sz w:val="28"/>
        <w:szCs w:val="28"/>
      </w:rPr>
    </w:pPr>
    <w:r>
      <w:rPr>
        <w:rStyle w:val="6"/>
        <w:rFonts w:hint="eastAsia"/>
        <w:sz w:val="28"/>
        <w:szCs w:val="28"/>
      </w:rPr>
      <w:t>-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1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F91F88"/>
    <w:rsid w:val="00004C66"/>
    <w:rsid w:val="000C3A88"/>
    <w:rsid w:val="00425DF8"/>
    <w:rsid w:val="00436088"/>
    <w:rsid w:val="00517E1C"/>
    <w:rsid w:val="005B5A43"/>
    <w:rsid w:val="0064115B"/>
    <w:rsid w:val="007773A6"/>
    <w:rsid w:val="008373E7"/>
    <w:rsid w:val="00903DB6"/>
    <w:rsid w:val="00923FDB"/>
    <w:rsid w:val="00B45FFD"/>
    <w:rsid w:val="00BE5373"/>
    <w:rsid w:val="00C14CBB"/>
    <w:rsid w:val="00C2149D"/>
    <w:rsid w:val="00CC7859"/>
    <w:rsid w:val="00E45284"/>
    <w:rsid w:val="0B2B0273"/>
    <w:rsid w:val="0B307E3E"/>
    <w:rsid w:val="180020F4"/>
    <w:rsid w:val="186E1B4A"/>
    <w:rsid w:val="28F91F88"/>
    <w:rsid w:val="341B5E8D"/>
    <w:rsid w:val="3D136679"/>
    <w:rsid w:val="40B213B0"/>
    <w:rsid w:val="631075FA"/>
    <w:rsid w:val="65AD14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18</Words>
  <Characters>105</Characters>
  <Lines>1</Lines>
  <Paragraphs>1</Paragraphs>
  <ScaleCrop>false</ScaleCrop>
  <LinksUpToDate>false</LinksUpToDate>
  <CharactersWithSpaces>122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</dc:creator>
  <cp:lastModifiedBy>Administrator</cp:lastModifiedBy>
  <dcterms:modified xsi:type="dcterms:W3CDTF">2023-02-22T07:36:46Z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9D4B87BFB38C4352912C1B7247B618B5</vt:lpwstr>
  </property>
</Properties>
</file>