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01"/>
        </w:tabs>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禄丰市市场监督管理局2023年中秋国庆</w:t>
      </w:r>
    </w:p>
    <w:p>
      <w:pPr>
        <w:keepNext w:val="0"/>
        <w:keepLines w:val="0"/>
        <w:pageBreakBefore w:val="0"/>
        <w:widowControl w:val="0"/>
        <w:tabs>
          <w:tab w:val="left" w:pos="801"/>
        </w:tabs>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食品安全“你点我检”活动开始啦！</w:t>
      </w:r>
    </w:p>
    <w:p>
      <w:pPr>
        <w:keepNext w:val="0"/>
        <w:keepLines w:val="0"/>
        <w:pageBreakBefore w:val="0"/>
        <w:widowControl w:val="0"/>
        <w:tabs>
          <w:tab w:val="left" w:pos="801"/>
        </w:tabs>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检什么，你来定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sz w:val="32"/>
          <w:szCs w:val="32"/>
        </w:rPr>
        <w:t>为进一步畅通监管部门与消费者的交流，</w:t>
      </w:r>
      <w:r>
        <w:rPr>
          <w:rFonts w:hint="eastAsia" w:ascii="仿宋_GB2312" w:hAnsi="仿宋_GB2312" w:eastAsia="仿宋_GB2312" w:cs="仿宋_GB2312"/>
          <w:b w:val="0"/>
          <w:bCs w:val="0"/>
          <w:color w:val="000000"/>
          <w:kern w:val="0"/>
          <w:sz w:val="32"/>
          <w:szCs w:val="32"/>
        </w:rPr>
        <w:t>拓宽社会各界参与食品安全监督的渠道，积极回应公众对食品安全的关切，</w:t>
      </w:r>
      <w:r>
        <w:rPr>
          <w:rFonts w:hint="eastAsia" w:ascii="仿宋_GB2312" w:hAnsi="仿宋_GB2312" w:eastAsia="仿宋_GB2312" w:cs="仿宋_GB2312"/>
          <w:sz w:val="32"/>
          <w:szCs w:val="32"/>
        </w:rPr>
        <w:t>促进食品安全社会共治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000000"/>
          <w:kern w:val="0"/>
          <w:sz w:val="32"/>
          <w:szCs w:val="32"/>
          <w:lang w:val="en-US" w:eastAsia="zh-CN"/>
        </w:rPr>
        <w:t>禄丰市</w:t>
      </w:r>
      <w:r>
        <w:rPr>
          <w:rFonts w:hint="eastAsia" w:ascii="仿宋_GB2312" w:hAnsi="仿宋_GB2312" w:eastAsia="仿宋_GB2312" w:cs="仿宋_GB2312"/>
          <w:b w:val="0"/>
          <w:bCs w:val="0"/>
          <w:color w:val="000000"/>
          <w:kern w:val="0"/>
          <w:sz w:val="32"/>
          <w:szCs w:val="32"/>
        </w:rPr>
        <w:t>市场监督管理局</w:t>
      </w:r>
      <w:r>
        <w:rPr>
          <w:rFonts w:hint="eastAsia" w:ascii="仿宋_GB2312" w:hAnsi="仿宋_GB2312" w:eastAsia="仿宋_GB2312" w:cs="仿宋_GB2312"/>
          <w:b w:val="0"/>
          <w:bCs w:val="0"/>
          <w:color w:val="000000"/>
          <w:kern w:val="0"/>
          <w:sz w:val="32"/>
          <w:szCs w:val="32"/>
          <w:lang w:eastAsia="zh-CN"/>
        </w:rPr>
        <w:t>向您发出邀请，请您投出宝贵</w:t>
      </w:r>
      <w:r>
        <w:rPr>
          <w:rFonts w:hint="eastAsia" w:ascii="仿宋_GB2312" w:hAnsi="仿宋_GB2312" w:eastAsia="仿宋_GB2312" w:cs="仿宋_GB2312"/>
          <w:b w:val="0"/>
          <w:bCs w:val="0"/>
          <w:color w:val="000000"/>
          <w:kern w:val="0"/>
          <w:sz w:val="32"/>
          <w:szCs w:val="32"/>
          <w:lang w:val="en-US" w:eastAsia="zh-CN"/>
        </w:rPr>
        <w:t>1票，选出您最关注的食品抽样场所、抽样区域和抽检品种，禄丰市</w:t>
      </w:r>
      <w:r>
        <w:rPr>
          <w:rFonts w:hint="eastAsia" w:ascii="仿宋_GB2312" w:hAnsi="仿宋_GB2312" w:eastAsia="仿宋_GB2312" w:cs="仿宋_GB2312"/>
          <w:b w:val="0"/>
          <w:bCs w:val="0"/>
          <w:color w:val="000000"/>
          <w:kern w:val="0"/>
          <w:sz w:val="32"/>
          <w:szCs w:val="32"/>
        </w:rPr>
        <w:t>市场监督管理局将对得票</w:t>
      </w:r>
      <w:r>
        <w:rPr>
          <w:rFonts w:hint="eastAsia" w:ascii="仿宋_GB2312" w:hAnsi="仿宋_GB2312" w:eastAsia="仿宋_GB2312" w:cs="仿宋_GB2312"/>
          <w:b w:val="0"/>
          <w:bCs w:val="0"/>
          <w:color w:val="000000"/>
          <w:kern w:val="0"/>
          <w:sz w:val="32"/>
          <w:szCs w:val="32"/>
          <w:lang w:eastAsia="zh-CN"/>
        </w:rPr>
        <w:t>较高</w:t>
      </w:r>
      <w:r>
        <w:rPr>
          <w:rFonts w:hint="eastAsia" w:ascii="仿宋_GB2312" w:hAnsi="仿宋_GB2312" w:eastAsia="仿宋_GB2312" w:cs="仿宋_GB2312"/>
          <w:b w:val="0"/>
          <w:bCs w:val="0"/>
          <w:color w:val="000000"/>
          <w:kern w:val="0"/>
          <w:sz w:val="32"/>
          <w:szCs w:val="32"/>
        </w:rPr>
        <w:t>的</w:t>
      </w:r>
      <w:r>
        <w:rPr>
          <w:rFonts w:hint="eastAsia" w:ascii="仿宋_GB2312" w:hAnsi="仿宋_GB2312" w:eastAsia="仿宋_GB2312" w:cs="仿宋_GB2312"/>
          <w:b w:val="0"/>
          <w:bCs w:val="0"/>
          <w:color w:val="000000"/>
          <w:kern w:val="0"/>
          <w:sz w:val="32"/>
          <w:szCs w:val="32"/>
          <w:lang w:eastAsia="zh-CN"/>
        </w:rPr>
        <w:t>抽样场所、抽样区域</w:t>
      </w:r>
      <w:r>
        <w:rPr>
          <w:rFonts w:hint="eastAsia" w:ascii="仿宋_GB2312" w:hAnsi="仿宋_GB2312" w:eastAsia="仿宋_GB2312" w:cs="仿宋_GB2312"/>
          <w:b w:val="0"/>
          <w:bCs w:val="0"/>
          <w:color w:val="000000"/>
          <w:kern w:val="0"/>
          <w:sz w:val="32"/>
          <w:szCs w:val="32"/>
        </w:rPr>
        <w:t>抽检</w:t>
      </w:r>
      <w:r>
        <w:rPr>
          <w:rFonts w:hint="eastAsia" w:ascii="仿宋_GB2312" w:hAnsi="仿宋_GB2312" w:eastAsia="仿宋_GB2312" w:cs="仿宋_GB2312"/>
          <w:b w:val="0"/>
          <w:bCs w:val="0"/>
          <w:color w:val="000000"/>
          <w:kern w:val="0"/>
          <w:sz w:val="32"/>
          <w:szCs w:val="32"/>
          <w:lang w:eastAsia="zh-CN"/>
        </w:rPr>
        <w:t>得票率最高的</w:t>
      </w:r>
      <w:r>
        <w:rPr>
          <w:rFonts w:hint="eastAsia" w:ascii="仿宋_GB2312" w:hAnsi="仿宋_GB2312" w:eastAsia="仿宋_GB2312" w:cs="仿宋_GB2312"/>
          <w:b w:val="0"/>
          <w:bCs w:val="0"/>
          <w:color w:val="000000"/>
          <w:kern w:val="0"/>
          <w:sz w:val="32"/>
          <w:szCs w:val="32"/>
          <w:lang w:val="en-US" w:eastAsia="zh-CN"/>
        </w:rPr>
        <w:t>8</w:t>
      </w:r>
      <w:r>
        <w:rPr>
          <w:rFonts w:hint="eastAsia" w:ascii="仿宋_GB2312" w:hAnsi="仿宋_GB2312" w:eastAsia="仿宋_GB2312" w:cs="仿宋_GB2312"/>
          <w:b w:val="0"/>
          <w:bCs w:val="0"/>
          <w:color w:val="000000"/>
          <w:kern w:val="0"/>
          <w:sz w:val="32"/>
          <w:szCs w:val="32"/>
        </w:rPr>
        <w:t>种食品进行</w:t>
      </w:r>
      <w:r>
        <w:rPr>
          <w:rFonts w:hint="eastAsia" w:ascii="仿宋_GB2312" w:hAnsi="仿宋_GB2312" w:eastAsia="仿宋_GB2312" w:cs="仿宋_GB2312"/>
          <w:b w:val="0"/>
          <w:bCs w:val="0"/>
          <w:color w:val="000000"/>
          <w:kern w:val="0"/>
          <w:sz w:val="32"/>
          <w:szCs w:val="32"/>
          <w:lang w:eastAsia="zh-CN"/>
        </w:rPr>
        <w:t>监督抽检</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lang w:eastAsia="zh-CN"/>
        </w:rPr>
        <w:t>并</w:t>
      </w:r>
      <w:r>
        <w:rPr>
          <w:rFonts w:hint="eastAsia" w:ascii="仿宋_GB2312" w:hAnsi="仿宋_GB2312" w:eastAsia="仿宋_GB2312" w:cs="仿宋_GB2312"/>
          <w:b w:val="0"/>
          <w:bCs w:val="0"/>
          <w:color w:val="000000"/>
          <w:kern w:val="0"/>
          <w:sz w:val="32"/>
          <w:szCs w:val="32"/>
        </w:rPr>
        <w:t>及时公布抽检和处置结果</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对不合格抽检项目进行解读。</w:t>
      </w:r>
    </w:p>
    <w:p>
      <w:pPr>
        <w:keepNext w:val="0"/>
        <w:keepLines w:val="0"/>
        <w:pageBreakBefore w:val="0"/>
        <w:widowControl w:val="0"/>
        <w:tabs>
          <w:tab w:val="left" w:pos="801"/>
        </w:tabs>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邀请广大消费者参与网络投票，“点”出自己最关注的食品品种，2023年9月10日至9月30日，将对得票最高的食品品种进行抽样，送实验室进行检验，禄丰市市场监督管理局将及时向社会公布抽检结果和核查处置结果信息，并对不合格抽检项目进行解读。</w:t>
      </w:r>
    </w:p>
    <w:p>
      <w:pPr>
        <w:keepNext w:val="0"/>
        <w:keepLines w:val="0"/>
        <w:pageBreakBefore w:val="0"/>
        <w:widowControl w:val="0"/>
        <w:tabs>
          <w:tab w:val="left" w:pos="801"/>
        </w:tabs>
        <w:kinsoku/>
        <w:wordWrap/>
        <w:overflowPunct/>
        <w:topLinePunct w:val="0"/>
        <w:autoSpaceDE/>
        <w:autoSpaceDN/>
        <w:bidi w:val="0"/>
        <w:adjustRightInd/>
        <w:snapToGrid/>
        <w:spacing w:line="592" w:lineRule="exact"/>
        <w:ind w:firstLine="640"/>
        <w:textAlignment w:val="auto"/>
        <w:rPr>
          <w:rFonts w:hint="eastAsia" w:ascii="仿宋_GB2312" w:hAnsi="仿宋_GB2312" w:eastAsia="仿宋_GB2312" w:cs="仿宋_GB2312"/>
          <w:sz w:val="32"/>
          <w:szCs w:val="32"/>
          <w:lang w:val="en-US" w:eastAsia="zh-CN"/>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1663700</wp:posOffset>
            </wp:positionH>
            <wp:positionV relativeFrom="paragraph">
              <wp:posOffset>667385</wp:posOffset>
            </wp:positionV>
            <wp:extent cx="1790700" cy="1819275"/>
            <wp:effectExtent l="0" t="0" r="0" b="952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790700" cy="1819275"/>
                    </a:xfrm>
                    <a:prstGeom prst="rect">
                      <a:avLst/>
                    </a:prstGeom>
                    <a:noFill/>
                    <a:ln w="9525">
                      <a:noFill/>
                    </a:ln>
                  </pic:spPr>
                </pic:pic>
              </a:graphicData>
            </a:graphic>
          </wp:anchor>
        </w:drawing>
      </w:r>
      <w:r>
        <w:rPr>
          <w:rFonts w:hint="eastAsia" w:ascii="仿宋_GB2312" w:hAnsi="仿宋_GB2312" w:eastAsia="仿宋_GB2312" w:cs="仿宋_GB2312"/>
          <w:sz w:val="32"/>
          <w:szCs w:val="32"/>
          <w:lang w:val="en-US" w:eastAsia="zh-CN"/>
        </w:rPr>
        <w:t>请您长按识别二维码进入小程序，为您关心的食品品种投上一票。</w:t>
      </w:r>
    </w:p>
    <w:p>
      <w:pPr>
        <w:keepNext w:val="0"/>
        <w:keepLines w:val="0"/>
        <w:pageBreakBefore w:val="0"/>
        <w:widowControl w:val="0"/>
        <w:tabs>
          <w:tab w:val="left" w:pos="801"/>
        </w:tabs>
        <w:kinsoku/>
        <w:wordWrap/>
        <w:overflowPunct/>
        <w:topLinePunct w:val="0"/>
        <w:autoSpaceDE/>
        <w:autoSpaceDN/>
        <w:bidi w:val="0"/>
        <w:adjustRightInd/>
        <w:snapToGrid/>
        <w:spacing w:line="592" w:lineRule="exact"/>
        <w:ind w:firstLine="64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0OWNhMzk5NWM2MjhlMDljZGUyMzQ4MDNmMjAzYmQifQ=="/>
  </w:docVars>
  <w:rsids>
    <w:rsidRoot w:val="00000000"/>
    <w:rsid w:val="48D367B5"/>
    <w:rsid w:val="5D4C5293"/>
    <w:rsid w:val="6EE25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363</Words>
  <Characters>371</Characters>
  <Lines>0</Lines>
  <Paragraphs>0</Paragraphs>
  <TotalTime>5</TotalTime>
  <ScaleCrop>false</ScaleCrop>
  <LinksUpToDate>false</LinksUpToDate>
  <CharactersWithSpaces>376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2023-09-04T06:24:00Z</dcterms:created>
  <dc:creator>Administrator</dc:creator>
  <cp:lastModifiedBy>鲁翠芬</cp:lastModifiedBy>
  <dcterms:modified xsi:type="dcterms:W3CDTF">2023-09-04T09:41:30Z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BD07E735E6B443FBAC35921AA611FC24_12</vt:lpwstr>
  </property>
</Properties>
</file>