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20" w:x="1798" w:y="147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MKQEAD+SimHei" w:hAnsi="MKQEAD+SimHei" w:cs="MKQEAD+SimHei"/>
          <w:color w:val="000000"/>
          <w:spacing w:val="-1"/>
          <w:sz w:val="32"/>
        </w:rPr>
        <w:t>附件</w:t>
      </w:r>
      <w:r>
        <w:rPr>
          <w:rFonts w:ascii="DejaVu Sans"/>
          <w:color w:val="000000"/>
          <w:spacing w:val="-20"/>
          <w:sz w:val="32"/>
        </w:rPr>
        <w:t xml:space="preserve"> </w:t>
      </w:r>
      <w:r>
        <w:rPr>
          <w:rFonts w:ascii="MKQEAD+SimHei"/>
          <w:color w:val="000000"/>
          <w:spacing w:val="0"/>
          <w:sz w:val="32"/>
        </w:rPr>
        <w:t>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798" w:x="4673" w:y="2723"/>
        <w:widowControl w:val="off"/>
        <w:autoSpaceDE w:val="off"/>
        <w:autoSpaceDN w:val="off"/>
        <w:spacing w:before="0" w:after="0" w:line="374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JTHLG+FZXBSJ" w:hAnsi="TJTHLG+FZXBSJ" w:cs="TJTHLG+FZXBSJ"/>
          <w:color w:val="000000"/>
          <w:spacing w:val="0"/>
          <w:sz w:val="32"/>
        </w:rPr>
        <w:t>个人所得税税率表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798" w:x="4673" w:y="344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DPDUJH+KaiTi_GB2312" w:hAnsi="DPDUJH+KaiTi_GB2312" w:cs="DPDUJH+KaiTi_GB2312"/>
          <w:color w:val="000000"/>
          <w:spacing w:val="0"/>
          <w:sz w:val="32"/>
        </w:rPr>
        <w:t>（综合所得适用）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720" w:x="2038" w:y="431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 w:hAnsi="PBAIMV+SimSun" w:cs="PBAIMV+SimSun"/>
          <w:color w:val="000000"/>
          <w:spacing w:val="0"/>
          <w:sz w:val="24"/>
        </w:rPr>
        <w:t>级数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67" w:x="3732" w:y="431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 w:hAnsi="PBAIMV+SimSun" w:cs="PBAIMV+SimSun"/>
          <w:color w:val="000000"/>
          <w:spacing w:val="1"/>
          <w:sz w:val="24"/>
        </w:rPr>
        <w:t>全年应纳税所得额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2" w:x="6782" w:y="431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 w:hAnsi="PBAIMV+SimSun" w:cs="PBAIMV+SimSun"/>
          <w:color w:val="000000"/>
          <w:spacing w:val="1"/>
          <w:sz w:val="24"/>
        </w:rPr>
        <w:t>税率（%）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5" w:x="8376" w:y="431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 w:hAnsi="PBAIMV+SimSun" w:cs="PBAIMV+SimSun"/>
          <w:color w:val="000000"/>
          <w:spacing w:val="1"/>
          <w:sz w:val="24"/>
        </w:rPr>
        <w:t>速算扣除数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5" w:x="8376" w:y="4315"/>
        <w:widowControl w:val="off"/>
        <w:autoSpaceDE w:val="off"/>
        <w:autoSpaceDN w:val="off"/>
        <w:spacing w:before="487" w:after="0" w:line="240" w:lineRule="exact"/>
        <w:ind w:left="5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218" w:y="50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218" w:y="5042"/>
        <w:widowControl w:val="off"/>
        <w:autoSpaceDE w:val="off"/>
        <w:autoSpaceDN w:val="off"/>
        <w:spacing w:before="487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218" w:y="5042"/>
        <w:widowControl w:val="off"/>
        <w:autoSpaceDE w:val="off"/>
        <w:autoSpaceDN w:val="off"/>
        <w:spacing w:before="487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218" w:y="5042"/>
        <w:widowControl w:val="off"/>
        <w:autoSpaceDE w:val="off"/>
        <w:autoSpaceDN w:val="off"/>
        <w:spacing w:before="487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218" w:y="5042"/>
        <w:widowControl w:val="off"/>
        <w:autoSpaceDE w:val="off"/>
        <w:autoSpaceDN w:val="off"/>
        <w:spacing w:before="487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218" w:y="5042"/>
        <w:widowControl w:val="off"/>
        <w:autoSpaceDE w:val="off"/>
        <w:autoSpaceDN w:val="off"/>
        <w:spacing w:before="487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218" w:y="5042"/>
        <w:widowControl w:val="off"/>
        <w:autoSpaceDE w:val="off"/>
        <w:autoSpaceDN w:val="off"/>
        <w:spacing w:before="485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60" w:x="2820" w:y="50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 w:hAnsi="PBAIMV+SimSun" w:cs="PBAIMV+SimSun"/>
          <w:color w:val="000000"/>
          <w:spacing w:val="0"/>
          <w:sz w:val="24"/>
        </w:rPr>
        <w:t>不超过</w:t>
      </w:r>
      <w:r>
        <w:rPr>
          <w:rFonts w:ascii="DejaVu Sans"/>
          <w:color w:val="000000"/>
          <w:spacing w:val="-16"/>
          <w:sz w:val="24"/>
        </w:rPr>
        <w:t xml:space="preserve"> </w:t>
      </w:r>
      <w:r>
        <w:rPr>
          <w:rFonts w:ascii="PBAIMV+SimSun"/>
          <w:color w:val="000000"/>
          <w:spacing w:val="-1"/>
          <w:sz w:val="24"/>
        </w:rPr>
        <w:t>36000</w:t>
      </w:r>
      <w:r>
        <w:rPr>
          <w:rFonts w:ascii="DejaVu Sans"/>
          <w:color w:val="000000"/>
          <w:spacing w:val="-13"/>
          <w:sz w:val="24"/>
        </w:rPr>
        <w:t xml:space="preserve"> </w:t>
      </w:r>
      <w:r>
        <w:rPr>
          <w:rFonts w:ascii="PBAIMV+SimSun" w:hAnsi="PBAIMV+SimSun" w:cs="PBAIMV+SimSun"/>
          <w:color w:val="000000"/>
          <w:spacing w:val="0"/>
          <w:sz w:val="24"/>
        </w:rPr>
        <w:t>元的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7219" w:y="50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60" w:x="2820" w:y="577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 w:hAnsi="PBAIMV+SimSun" w:cs="PBAIMV+SimSun"/>
          <w:color w:val="000000"/>
          <w:spacing w:val="0"/>
          <w:sz w:val="24"/>
        </w:rPr>
        <w:t>超过</w:t>
      </w:r>
      <w:r>
        <w:rPr>
          <w:rFonts w:ascii="DejaVu Sans"/>
          <w:color w:val="000000"/>
          <w:spacing w:val="-16"/>
          <w:sz w:val="24"/>
        </w:rPr>
        <w:t xml:space="preserve"> </w:t>
      </w:r>
      <w:r>
        <w:rPr>
          <w:rFonts w:ascii="PBAIMV+SimSun"/>
          <w:color w:val="000000"/>
          <w:spacing w:val="-1"/>
          <w:sz w:val="24"/>
        </w:rPr>
        <w:t>36000</w:t>
      </w:r>
      <w:r>
        <w:rPr>
          <w:rFonts w:ascii="DejaVu Sans"/>
          <w:color w:val="000000"/>
          <w:spacing w:val="-13"/>
          <w:sz w:val="24"/>
        </w:rPr>
        <w:t xml:space="preserve"> </w:t>
      </w:r>
      <w:r>
        <w:rPr>
          <w:rFonts w:ascii="PBAIMV+SimSun" w:hAnsi="PBAIMV+SimSun" w:cs="PBAIMV+SimSun"/>
          <w:color w:val="000000"/>
          <w:spacing w:val="0"/>
          <w:sz w:val="24"/>
        </w:rPr>
        <w:t>元至</w:t>
      </w:r>
      <w:r>
        <w:rPr>
          <w:rFonts w:ascii="DejaVu Sans"/>
          <w:color w:val="000000"/>
          <w:spacing w:val="-16"/>
          <w:sz w:val="24"/>
        </w:rPr>
        <w:t xml:space="preserve"> </w:t>
      </w:r>
      <w:r>
        <w:rPr>
          <w:rFonts w:ascii="PBAIMV+SimSun"/>
          <w:color w:val="000000"/>
          <w:spacing w:val="0"/>
          <w:sz w:val="24"/>
        </w:rPr>
        <w:t>144000</w:t>
      </w:r>
      <w:r>
        <w:rPr>
          <w:rFonts w:ascii="DejaVu Sans"/>
          <w:color w:val="000000"/>
          <w:spacing w:val="-13"/>
          <w:sz w:val="24"/>
        </w:rPr>
        <w:t xml:space="preserve"> </w:t>
      </w:r>
      <w:r>
        <w:rPr>
          <w:rFonts w:ascii="PBAIMV+SimSun" w:hAnsi="PBAIMV+SimSun" w:cs="PBAIMV+SimSun"/>
          <w:color w:val="000000"/>
          <w:spacing w:val="0"/>
          <w:sz w:val="24"/>
        </w:rPr>
        <w:t>元的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60" w:x="2820" w:y="5770"/>
        <w:widowControl w:val="off"/>
        <w:autoSpaceDE w:val="off"/>
        <w:autoSpaceDN w:val="off"/>
        <w:spacing w:before="487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 w:hAnsi="PBAIMV+SimSun" w:cs="PBAIMV+SimSun"/>
          <w:color w:val="000000"/>
          <w:spacing w:val="0"/>
          <w:sz w:val="24"/>
        </w:rPr>
        <w:t>超过</w:t>
      </w:r>
      <w:r>
        <w:rPr>
          <w:rFonts w:ascii="DejaVu Sans"/>
          <w:color w:val="000000"/>
          <w:spacing w:val="-16"/>
          <w:sz w:val="24"/>
        </w:rPr>
        <w:t xml:space="preserve"> </w:t>
      </w:r>
      <w:r>
        <w:rPr>
          <w:rFonts w:ascii="PBAIMV+SimSun"/>
          <w:color w:val="000000"/>
          <w:spacing w:val="0"/>
          <w:sz w:val="24"/>
        </w:rPr>
        <w:t>144000</w:t>
      </w:r>
      <w:r>
        <w:rPr>
          <w:rFonts w:ascii="DejaVu Sans"/>
          <w:color w:val="000000"/>
          <w:spacing w:val="-13"/>
          <w:sz w:val="24"/>
        </w:rPr>
        <w:t xml:space="preserve"> </w:t>
      </w:r>
      <w:r>
        <w:rPr>
          <w:rFonts w:ascii="PBAIMV+SimSun" w:hAnsi="PBAIMV+SimSun" w:cs="PBAIMV+SimSun"/>
          <w:color w:val="000000"/>
          <w:spacing w:val="0"/>
          <w:sz w:val="24"/>
        </w:rPr>
        <w:t>元至</w:t>
      </w:r>
      <w:r>
        <w:rPr>
          <w:rFonts w:ascii="DejaVu Sans"/>
          <w:color w:val="000000"/>
          <w:spacing w:val="-16"/>
          <w:sz w:val="24"/>
        </w:rPr>
        <w:t xml:space="preserve"> </w:t>
      </w:r>
      <w:r>
        <w:rPr>
          <w:rFonts w:ascii="PBAIMV+SimSun"/>
          <w:color w:val="000000"/>
          <w:spacing w:val="0"/>
          <w:sz w:val="24"/>
        </w:rPr>
        <w:t>300000</w:t>
      </w:r>
      <w:r>
        <w:rPr>
          <w:rFonts w:ascii="DejaVu Sans"/>
          <w:color w:val="000000"/>
          <w:spacing w:val="-13"/>
          <w:sz w:val="24"/>
        </w:rPr>
        <w:t xml:space="preserve"> </w:t>
      </w:r>
      <w:r>
        <w:rPr>
          <w:rFonts w:ascii="PBAIMV+SimSun" w:hAnsi="PBAIMV+SimSun" w:cs="PBAIMV+SimSun"/>
          <w:color w:val="000000"/>
          <w:spacing w:val="0"/>
          <w:sz w:val="24"/>
        </w:rPr>
        <w:t>元的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60" w:x="2820" w:y="5770"/>
        <w:widowControl w:val="off"/>
        <w:autoSpaceDE w:val="off"/>
        <w:autoSpaceDN w:val="off"/>
        <w:spacing w:before="487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 w:hAnsi="PBAIMV+SimSun" w:cs="PBAIMV+SimSun"/>
          <w:color w:val="000000"/>
          <w:spacing w:val="0"/>
          <w:sz w:val="24"/>
        </w:rPr>
        <w:t>超过</w:t>
      </w:r>
      <w:r>
        <w:rPr>
          <w:rFonts w:ascii="DejaVu Sans"/>
          <w:color w:val="000000"/>
          <w:spacing w:val="-16"/>
          <w:sz w:val="24"/>
        </w:rPr>
        <w:t xml:space="preserve"> </w:t>
      </w:r>
      <w:r>
        <w:rPr>
          <w:rFonts w:ascii="PBAIMV+SimSun"/>
          <w:color w:val="000000"/>
          <w:spacing w:val="0"/>
          <w:sz w:val="24"/>
        </w:rPr>
        <w:t>300000</w:t>
      </w:r>
      <w:r>
        <w:rPr>
          <w:rFonts w:ascii="DejaVu Sans"/>
          <w:color w:val="000000"/>
          <w:spacing w:val="-13"/>
          <w:sz w:val="24"/>
        </w:rPr>
        <w:t xml:space="preserve"> </w:t>
      </w:r>
      <w:r>
        <w:rPr>
          <w:rFonts w:ascii="PBAIMV+SimSun" w:hAnsi="PBAIMV+SimSun" w:cs="PBAIMV+SimSun"/>
          <w:color w:val="000000"/>
          <w:spacing w:val="0"/>
          <w:sz w:val="24"/>
        </w:rPr>
        <w:t>元至</w:t>
      </w:r>
      <w:r>
        <w:rPr>
          <w:rFonts w:ascii="DejaVu Sans"/>
          <w:color w:val="000000"/>
          <w:spacing w:val="-16"/>
          <w:sz w:val="24"/>
        </w:rPr>
        <w:t xml:space="preserve"> </w:t>
      </w:r>
      <w:r>
        <w:rPr>
          <w:rFonts w:ascii="PBAIMV+SimSun"/>
          <w:color w:val="000000"/>
          <w:spacing w:val="0"/>
          <w:sz w:val="24"/>
        </w:rPr>
        <w:t>420000</w:t>
      </w:r>
      <w:r>
        <w:rPr>
          <w:rFonts w:ascii="DejaVu Sans"/>
          <w:color w:val="000000"/>
          <w:spacing w:val="-13"/>
          <w:sz w:val="24"/>
        </w:rPr>
        <w:t xml:space="preserve"> </w:t>
      </w:r>
      <w:r>
        <w:rPr>
          <w:rFonts w:ascii="PBAIMV+SimSun" w:hAnsi="PBAIMV+SimSun" w:cs="PBAIMV+SimSun"/>
          <w:color w:val="000000"/>
          <w:spacing w:val="0"/>
          <w:sz w:val="24"/>
        </w:rPr>
        <w:t>元的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60" w:x="2820" w:y="5770"/>
        <w:widowControl w:val="off"/>
        <w:autoSpaceDE w:val="off"/>
        <w:autoSpaceDN w:val="off"/>
        <w:spacing w:before="487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 w:hAnsi="PBAIMV+SimSun" w:cs="PBAIMV+SimSun"/>
          <w:color w:val="000000"/>
          <w:spacing w:val="0"/>
          <w:sz w:val="24"/>
        </w:rPr>
        <w:t>超过</w:t>
      </w:r>
      <w:r>
        <w:rPr>
          <w:rFonts w:ascii="DejaVu Sans"/>
          <w:color w:val="000000"/>
          <w:spacing w:val="-16"/>
          <w:sz w:val="24"/>
        </w:rPr>
        <w:t xml:space="preserve"> </w:t>
      </w:r>
      <w:r>
        <w:rPr>
          <w:rFonts w:ascii="PBAIMV+SimSun"/>
          <w:color w:val="000000"/>
          <w:spacing w:val="0"/>
          <w:sz w:val="24"/>
        </w:rPr>
        <w:t>420000</w:t>
      </w:r>
      <w:r>
        <w:rPr>
          <w:rFonts w:ascii="DejaVu Sans"/>
          <w:color w:val="000000"/>
          <w:spacing w:val="-13"/>
          <w:sz w:val="24"/>
        </w:rPr>
        <w:t xml:space="preserve"> </w:t>
      </w:r>
      <w:r>
        <w:rPr>
          <w:rFonts w:ascii="PBAIMV+SimSun" w:hAnsi="PBAIMV+SimSun" w:cs="PBAIMV+SimSun"/>
          <w:color w:val="000000"/>
          <w:spacing w:val="0"/>
          <w:sz w:val="24"/>
        </w:rPr>
        <w:t>元至</w:t>
      </w:r>
      <w:r>
        <w:rPr>
          <w:rFonts w:ascii="DejaVu Sans"/>
          <w:color w:val="000000"/>
          <w:spacing w:val="-16"/>
          <w:sz w:val="24"/>
        </w:rPr>
        <w:t xml:space="preserve"> </w:t>
      </w:r>
      <w:r>
        <w:rPr>
          <w:rFonts w:ascii="PBAIMV+SimSun"/>
          <w:color w:val="000000"/>
          <w:spacing w:val="0"/>
          <w:sz w:val="24"/>
        </w:rPr>
        <w:t>660000</w:t>
      </w:r>
      <w:r>
        <w:rPr>
          <w:rFonts w:ascii="DejaVu Sans"/>
          <w:color w:val="000000"/>
          <w:spacing w:val="-13"/>
          <w:sz w:val="24"/>
        </w:rPr>
        <w:t xml:space="preserve"> </w:t>
      </w:r>
      <w:r>
        <w:rPr>
          <w:rFonts w:ascii="PBAIMV+SimSun" w:hAnsi="PBAIMV+SimSun" w:cs="PBAIMV+SimSun"/>
          <w:color w:val="000000"/>
          <w:spacing w:val="0"/>
          <w:sz w:val="24"/>
        </w:rPr>
        <w:t>元的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60" w:x="2820" w:y="5770"/>
        <w:widowControl w:val="off"/>
        <w:autoSpaceDE w:val="off"/>
        <w:autoSpaceDN w:val="off"/>
        <w:spacing w:before="487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 w:hAnsi="PBAIMV+SimSun" w:cs="PBAIMV+SimSun"/>
          <w:color w:val="000000"/>
          <w:spacing w:val="0"/>
          <w:sz w:val="24"/>
        </w:rPr>
        <w:t>超过</w:t>
      </w:r>
      <w:r>
        <w:rPr>
          <w:rFonts w:ascii="DejaVu Sans"/>
          <w:color w:val="000000"/>
          <w:spacing w:val="-16"/>
          <w:sz w:val="24"/>
        </w:rPr>
        <w:t xml:space="preserve"> </w:t>
      </w:r>
      <w:r>
        <w:rPr>
          <w:rFonts w:ascii="PBAIMV+SimSun"/>
          <w:color w:val="000000"/>
          <w:spacing w:val="0"/>
          <w:sz w:val="24"/>
        </w:rPr>
        <w:t>660000</w:t>
      </w:r>
      <w:r>
        <w:rPr>
          <w:rFonts w:ascii="DejaVu Sans"/>
          <w:color w:val="000000"/>
          <w:spacing w:val="-13"/>
          <w:sz w:val="24"/>
        </w:rPr>
        <w:t xml:space="preserve"> </w:t>
      </w:r>
      <w:r>
        <w:rPr>
          <w:rFonts w:ascii="PBAIMV+SimSun" w:hAnsi="PBAIMV+SimSun" w:cs="PBAIMV+SimSun"/>
          <w:color w:val="000000"/>
          <w:spacing w:val="0"/>
          <w:sz w:val="24"/>
        </w:rPr>
        <w:t>元至</w:t>
      </w:r>
      <w:r>
        <w:rPr>
          <w:rFonts w:ascii="DejaVu Sans"/>
          <w:color w:val="000000"/>
          <w:spacing w:val="-16"/>
          <w:sz w:val="24"/>
        </w:rPr>
        <w:t xml:space="preserve"> </w:t>
      </w:r>
      <w:r>
        <w:rPr>
          <w:rFonts w:ascii="PBAIMV+SimSun"/>
          <w:color w:val="000000"/>
          <w:spacing w:val="0"/>
          <w:sz w:val="24"/>
        </w:rPr>
        <w:t>960000</w:t>
      </w:r>
      <w:r>
        <w:rPr>
          <w:rFonts w:ascii="DejaVu Sans"/>
          <w:color w:val="000000"/>
          <w:spacing w:val="-13"/>
          <w:sz w:val="24"/>
        </w:rPr>
        <w:t xml:space="preserve"> </w:t>
      </w:r>
      <w:r>
        <w:rPr>
          <w:rFonts w:ascii="PBAIMV+SimSun" w:hAnsi="PBAIMV+SimSun" w:cs="PBAIMV+SimSun"/>
          <w:color w:val="000000"/>
          <w:spacing w:val="0"/>
          <w:sz w:val="24"/>
        </w:rPr>
        <w:t>元的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60" w:x="2820" w:y="5770"/>
        <w:widowControl w:val="off"/>
        <w:autoSpaceDE w:val="off"/>
        <w:autoSpaceDN w:val="off"/>
        <w:spacing w:before="485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 w:hAnsi="PBAIMV+SimSun" w:cs="PBAIMV+SimSun"/>
          <w:color w:val="000000"/>
          <w:spacing w:val="0"/>
          <w:sz w:val="24"/>
        </w:rPr>
        <w:t>超过</w:t>
      </w:r>
      <w:r>
        <w:rPr>
          <w:rFonts w:ascii="DejaVu Sans"/>
          <w:color w:val="000000"/>
          <w:spacing w:val="-16"/>
          <w:sz w:val="24"/>
        </w:rPr>
        <w:t xml:space="preserve"> </w:t>
      </w:r>
      <w:r>
        <w:rPr>
          <w:rFonts w:ascii="PBAIMV+SimSun"/>
          <w:color w:val="000000"/>
          <w:spacing w:val="0"/>
          <w:sz w:val="24"/>
        </w:rPr>
        <w:t>960000</w:t>
      </w:r>
      <w:r>
        <w:rPr>
          <w:rFonts w:ascii="DejaVu Sans"/>
          <w:color w:val="000000"/>
          <w:spacing w:val="-13"/>
          <w:sz w:val="24"/>
        </w:rPr>
        <w:t xml:space="preserve"> </w:t>
      </w:r>
      <w:r>
        <w:rPr>
          <w:rFonts w:ascii="PBAIMV+SimSun" w:hAnsi="PBAIMV+SimSun" w:cs="PBAIMV+SimSun"/>
          <w:color w:val="000000"/>
          <w:spacing w:val="0"/>
          <w:sz w:val="24"/>
        </w:rPr>
        <w:t>元的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7159" w:y="577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-2"/>
          <w:sz w:val="24"/>
        </w:rPr>
        <w:t>10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7159" w:y="5770"/>
        <w:widowControl w:val="off"/>
        <w:autoSpaceDE w:val="off"/>
        <w:autoSpaceDN w:val="off"/>
        <w:spacing w:before="487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-2"/>
          <w:sz w:val="24"/>
        </w:rPr>
        <w:t>20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7159" w:y="5770"/>
        <w:widowControl w:val="off"/>
        <w:autoSpaceDE w:val="off"/>
        <w:autoSpaceDN w:val="off"/>
        <w:spacing w:before="487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-2"/>
          <w:sz w:val="24"/>
        </w:rPr>
        <w:t>25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7159" w:y="5770"/>
        <w:widowControl w:val="off"/>
        <w:autoSpaceDE w:val="off"/>
        <w:autoSpaceDN w:val="off"/>
        <w:spacing w:before="487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-2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7159" w:y="5770"/>
        <w:widowControl w:val="off"/>
        <w:autoSpaceDE w:val="off"/>
        <w:autoSpaceDN w:val="off"/>
        <w:spacing w:before="487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-2"/>
          <w:sz w:val="24"/>
        </w:rPr>
        <w:t>35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7159" w:y="5770"/>
        <w:widowControl w:val="off"/>
        <w:autoSpaceDE w:val="off"/>
        <w:autoSpaceDN w:val="off"/>
        <w:spacing w:before="485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-2"/>
          <w:sz w:val="24"/>
        </w:rPr>
        <w:t>45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0" w:x="8736" w:y="577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-1"/>
          <w:sz w:val="24"/>
        </w:rPr>
        <w:t>2520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60" w:x="8616" w:y="6497"/>
        <w:widowControl w:val="off"/>
        <w:autoSpaceDE w:val="off"/>
        <w:autoSpaceDN w:val="off"/>
        <w:spacing w:before="0" w:after="0" w:line="240" w:lineRule="exact"/>
        <w:ind w:left="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-1"/>
          <w:sz w:val="24"/>
        </w:rPr>
        <w:t>16920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60" w:x="8616" w:y="6497"/>
        <w:widowControl w:val="off"/>
        <w:autoSpaceDE w:val="off"/>
        <w:autoSpaceDN w:val="off"/>
        <w:spacing w:before="487" w:after="0" w:line="240" w:lineRule="exact"/>
        <w:ind w:left="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-1"/>
          <w:sz w:val="24"/>
        </w:rPr>
        <w:t>31920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60" w:x="8616" w:y="6497"/>
        <w:widowControl w:val="off"/>
        <w:autoSpaceDE w:val="off"/>
        <w:autoSpaceDN w:val="off"/>
        <w:spacing w:before="487" w:after="0" w:line="240" w:lineRule="exact"/>
        <w:ind w:left="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-1"/>
          <w:sz w:val="24"/>
        </w:rPr>
        <w:t>52920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60" w:x="8616" w:y="6497"/>
        <w:widowControl w:val="off"/>
        <w:autoSpaceDE w:val="off"/>
        <w:autoSpaceDN w:val="off"/>
        <w:spacing w:before="487" w:after="0" w:line="240" w:lineRule="exact"/>
        <w:ind w:left="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-1"/>
          <w:sz w:val="24"/>
        </w:rPr>
        <w:t>85920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60" w:x="8616" w:y="6497"/>
        <w:widowControl w:val="off"/>
        <w:autoSpaceDE w:val="off"/>
        <w:autoSpaceDN w:val="off"/>
        <w:spacing w:before="485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BAIMV+SimSun"/>
          <w:color w:val="000000"/>
          <w:spacing w:val="0"/>
          <w:sz w:val="24"/>
        </w:rPr>
        <w:t>181920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5" w:x="5870" w:y="15401"/>
        <w:widowControl w:val="off"/>
        <w:autoSpaceDE w:val="off"/>
        <w:autoSpaceDN w:val="off"/>
        <w:spacing w:before="0" w:after="0" w:line="37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ODKUBF+MicrosoftYaHei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90.6500015258789pt;margin-top:200.050003051758pt;z-index:-3;width:414.5pt;height:294.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MKQEAD+SimHei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6930CDB-0000-0000-0000-000000000000}"/>
  </w:font>
  <w:font w:name="DejaVu Sans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JTHLG+FZXBSJ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896857C7-0000-0000-0000-000000000000}"/>
  </w:font>
  <w:font w:name="DPDUJH+KaiTi_GB2312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39968471-0000-0000-0000-000000000000}"/>
  </w:font>
  <w:font w:name="PBAIMV+SimSun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9331E1BC-0000-0000-0000-000000000000}"/>
  </w:font>
  <w:font w:name="ODKUBF+MicrosoftYaHei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08DD848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61</Words>
  <Characters>200</Characters>
  <Application>Aspose</Application>
  <DocSecurity>0</DocSecurity>
  <Lines>36</Lines>
  <Paragraphs>36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bae</dc:creator>
  <lastModifiedBy>bae</lastModifiedBy>
  <revision>1</revision>
  <dcterms:created xmlns:xsi="http://www.w3.org/2001/XMLSchema-instance" xmlns:dcterms="http://purl.org/dc/terms/" xsi:type="dcterms:W3CDTF">2024-03-13T14:44:33+08:00</dcterms:created>
  <dcterms:modified xmlns:xsi="http://www.w3.org/2001/XMLSchema-instance" xmlns:dcterms="http://purl.org/dc/terms/" xsi:type="dcterms:W3CDTF">2024-03-13T14:44:33+08:00</dcterms:modified>
</coreProperties>
</file>